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C9" w:rsidRDefault="00065249" w:rsidP="00065249">
      <w:pPr>
        <w:jc w:val="center"/>
        <w:rPr>
          <w:rFonts w:ascii="Arial Black" w:hAnsi="Arial Black"/>
          <w:b/>
          <w:i/>
          <w:sz w:val="44"/>
          <w:szCs w:val="44"/>
        </w:rPr>
      </w:pPr>
      <w:r w:rsidRPr="00065249">
        <w:rPr>
          <w:rFonts w:ascii="Arial Black" w:hAnsi="Arial Black"/>
          <w:b/>
          <w:i/>
          <w:sz w:val="44"/>
          <w:szCs w:val="44"/>
        </w:rPr>
        <w:t>УВАЖАЕМЫЕ СОБСТВЕННИКИ!</w:t>
      </w:r>
    </w:p>
    <w:p w:rsidR="00065249" w:rsidRPr="00A679C5" w:rsidRDefault="00065249" w:rsidP="00CD3C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ЭТОМ ГОДУ ПРОВОДЯТСЯ ОДНОВРЕМЕННО </w:t>
      </w:r>
      <w:r w:rsidRPr="00155622">
        <w:rPr>
          <w:rFonts w:ascii="Times New Roman" w:hAnsi="Times New Roman" w:cs="Times New Roman"/>
          <w:b/>
          <w:sz w:val="36"/>
          <w:szCs w:val="36"/>
        </w:rPr>
        <w:t>ДВА СОБРАНИЯ:</w:t>
      </w:r>
      <w:r w:rsidR="00A679C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155622">
        <w:rPr>
          <w:rFonts w:ascii="Times New Roman" w:hAnsi="Times New Roman" w:cs="Times New Roman"/>
          <w:b/>
          <w:i/>
          <w:sz w:val="36"/>
          <w:szCs w:val="36"/>
        </w:rPr>
        <w:t>СОБСТВЕННИКОВ И ЧЛЕНОВ ТСЖ.</w:t>
      </w:r>
      <w:r w:rsidR="00A679C5" w:rsidRPr="00A679C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679C5">
        <w:rPr>
          <w:rFonts w:ascii="Times New Roman" w:hAnsi="Times New Roman" w:cs="Times New Roman"/>
          <w:b/>
          <w:i/>
          <w:sz w:val="36"/>
          <w:szCs w:val="36"/>
        </w:rPr>
        <w:t xml:space="preserve">   ВАМ НАДО ЗАПОЛНИТЬ ДВА БЮЛЛЕТЕНЯ.</w:t>
      </w:r>
    </w:p>
    <w:p w:rsidR="00065249" w:rsidRDefault="00155622" w:rsidP="00CD3CEB">
      <w:pPr>
        <w:tabs>
          <w:tab w:val="left" w:pos="104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ПОВЕСТКА</w:t>
      </w:r>
      <w:r w:rsidR="00065249">
        <w:rPr>
          <w:rFonts w:ascii="Times New Roman" w:hAnsi="Times New Roman" w:cs="Times New Roman"/>
          <w:sz w:val="36"/>
          <w:szCs w:val="36"/>
        </w:rPr>
        <w:t xml:space="preserve"> ДНЯ СОБРАНИЯ СОБСТВЕННИКОВ ОЧЕНЬ ВАЖНА ДЛЯ НАС: РЕШЕНИЯ ПО ВОПРОСАМ БУДУТ ОСНОВОЙ ДЛЯ КОМФОРТНОГО, ЗАЩИЩЕННОГО ПРОЖИВАНИЯ В ЖИЛОМ КОМПЛЕКСЕ, ЗАЩИТОЙ НАШИХ ИНТЕРЕСОВ.</w:t>
      </w:r>
    </w:p>
    <w:p w:rsidR="002208D6" w:rsidRPr="00155622" w:rsidRDefault="00065249" w:rsidP="00CD3CEB">
      <w:pPr>
        <w:pStyle w:val="a3"/>
        <w:ind w:left="0"/>
        <w:rPr>
          <w:rFonts w:ascii="Times New Roman" w:hAnsi="Times New Roman"/>
          <w:sz w:val="18"/>
          <w:szCs w:val="18"/>
        </w:rPr>
      </w:pPr>
      <w:r w:rsidRPr="00065249">
        <w:rPr>
          <w:rFonts w:ascii="Times New Roman" w:hAnsi="Times New Roman"/>
          <w:b/>
          <w:i/>
          <w:sz w:val="36"/>
          <w:szCs w:val="36"/>
        </w:rPr>
        <w:t>ВОПРОС 3 и 4:</w:t>
      </w:r>
      <w:r>
        <w:rPr>
          <w:rFonts w:ascii="Times New Roman" w:hAnsi="Times New Roman"/>
          <w:sz w:val="36"/>
          <w:szCs w:val="36"/>
        </w:rPr>
        <w:t xml:space="preserve"> </w:t>
      </w:r>
      <w:r w:rsidR="00CD3CEB">
        <w:rPr>
          <w:rFonts w:ascii="Times New Roman" w:hAnsi="Times New Roman"/>
          <w:sz w:val="36"/>
          <w:szCs w:val="36"/>
        </w:rPr>
        <w:t>«</w:t>
      </w:r>
      <w:r w:rsidR="00155622" w:rsidRPr="00272DEE">
        <w:rPr>
          <w:rFonts w:ascii="Times New Roman" w:hAnsi="Times New Roman"/>
          <w:sz w:val="18"/>
          <w:szCs w:val="18"/>
        </w:rPr>
        <w:t xml:space="preserve">Принятие решения о заключении собственниками помещений, действующими от своего имени, договоров холодного и горячего водоснабжения, водоотведения, электроснабжения, отопления (теплоснабжения), договоров на оказание услуг по обращению с твердыми коммунальными отходами с </w:t>
      </w:r>
      <w:proofErr w:type="spellStart"/>
      <w:r w:rsidR="00155622" w:rsidRPr="00272DEE">
        <w:rPr>
          <w:rFonts w:ascii="Times New Roman" w:hAnsi="Times New Roman"/>
          <w:sz w:val="18"/>
          <w:szCs w:val="18"/>
        </w:rPr>
        <w:t>ресурсоснабжающей</w:t>
      </w:r>
      <w:proofErr w:type="spellEnd"/>
      <w:r w:rsidR="00155622" w:rsidRPr="00272DEE">
        <w:rPr>
          <w:rFonts w:ascii="Times New Roman" w:hAnsi="Times New Roman"/>
          <w:sz w:val="18"/>
          <w:szCs w:val="18"/>
        </w:rPr>
        <w:t xml:space="preserve"> организацией, региональным оператором по обращению с твердыми коммунальными отходами.</w:t>
      </w:r>
      <w:r w:rsidR="00CD3CEB">
        <w:rPr>
          <w:rFonts w:ascii="Times New Roman" w:hAnsi="Times New Roman"/>
          <w:sz w:val="18"/>
          <w:szCs w:val="18"/>
        </w:rPr>
        <w:t>»</w:t>
      </w:r>
      <w:r w:rsidR="00155622" w:rsidRPr="00272DEE">
        <w:rPr>
          <w:rFonts w:ascii="Times New Roman" w:hAnsi="Times New Roman"/>
          <w:sz w:val="18"/>
          <w:szCs w:val="18"/>
        </w:rPr>
        <w:t xml:space="preserve"> </w:t>
      </w:r>
      <w:r w:rsidR="00155622">
        <w:rPr>
          <w:rFonts w:ascii="Times New Roman" w:hAnsi="Times New Roman"/>
          <w:sz w:val="18"/>
          <w:szCs w:val="18"/>
        </w:rPr>
        <w:t xml:space="preserve">    </w:t>
      </w:r>
      <w:r w:rsidRPr="00155622">
        <w:rPr>
          <w:rFonts w:ascii="Times New Roman" w:hAnsi="Times New Roman"/>
          <w:sz w:val="36"/>
          <w:szCs w:val="36"/>
        </w:rPr>
        <w:t xml:space="preserve">ДАСТ НАМ ВОЗМОЖНОСТЬ ЗАСТАВИТЬ РЕСУРСОСНАБЖАЮЩИЕ ОРГАНИЗАЦИИ СТАТЬ НАКОНЕЦ ПОСТАВЩИКАМИ КОММУНАЛЬНОГО РЕСУРСА И ОТВЕЧАТЬ ЗА </w:t>
      </w:r>
      <w:r w:rsidR="002208D6" w:rsidRPr="00155622">
        <w:rPr>
          <w:rFonts w:ascii="Times New Roman" w:hAnsi="Times New Roman"/>
          <w:sz w:val="36"/>
          <w:szCs w:val="36"/>
        </w:rPr>
        <w:t xml:space="preserve">ИХ </w:t>
      </w:r>
      <w:r w:rsidRPr="00155622">
        <w:rPr>
          <w:rFonts w:ascii="Times New Roman" w:hAnsi="Times New Roman"/>
          <w:sz w:val="36"/>
          <w:szCs w:val="36"/>
        </w:rPr>
        <w:t>ПАРАМЕТРЫ</w:t>
      </w:r>
      <w:r w:rsidR="002208D6" w:rsidRPr="00155622">
        <w:rPr>
          <w:rFonts w:ascii="Times New Roman" w:hAnsi="Times New Roman"/>
          <w:sz w:val="36"/>
          <w:szCs w:val="36"/>
        </w:rPr>
        <w:t>; ОСВО</w:t>
      </w:r>
      <w:r w:rsidR="00736AB9">
        <w:rPr>
          <w:rFonts w:ascii="Times New Roman" w:hAnsi="Times New Roman"/>
          <w:sz w:val="36"/>
          <w:szCs w:val="36"/>
        </w:rPr>
        <w:t xml:space="preserve">БОДИТ НАС ОТ СЕРЪЕЗНЫХ РАХОДОВ </w:t>
      </w:r>
      <w:r w:rsidR="002208D6" w:rsidRPr="00155622">
        <w:rPr>
          <w:rFonts w:ascii="Times New Roman" w:hAnsi="Times New Roman"/>
          <w:sz w:val="36"/>
          <w:szCs w:val="36"/>
        </w:rPr>
        <w:t xml:space="preserve">ПО НАЧИСЛЕНИЯМ И ОТЧЕТНОСТИ, А ЭТО И ЗАРПЛАТЫ, И НАКЛАДНЫЕ РАСХОДЫ. </w:t>
      </w:r>
      <w:r w:rsidR="00CF7EED">
        <w:rPr>
          <w:rFonts w:ascii="Times New Roman" w:hAnsi="Times New Roman"/>
          <w:sz w:val="36"/>
          <w:szCs w:val="36"/>
        </w:rPr>
        <w:t xml:space="preserve">НАМ БОЛЬШЕ НЕ ПРИДЕТЬСЯ ПЛАТИТЬ ЗА ДОЛЖНИКОВ. </w:t>
      </w:r>
      <w:r w:rsidR="002208D6" w:rsidRPr="00155622">
        <w:rPr>
          <w:rFonts w:ascii="Times New Roman" w:hAnsi="Times New Roman"/>
          <w:sz w:val="36"/>
          <w:szCs w:val="36"/>
        </w:rPr>
        <w:t xml:space="preserve">И </w:t>
      </w:r>
      <w:r w:rsidR="002208D6" w:rsidRPr="00155622">
        <w:rPr>
          <w:rFonts w:ascii="Times New Roman" w:hAnsi="Times New Roman"/>
          <w:b/>
          <w:i/>
          <w:sz w:val="36"/>
          <w:szCs w:val="36"/>
        </w:rPr>
        <w:t>ОЧЕНЬ ВАЖНЫЙ МОМЕНТ</w:t>
      </w:r>
      <w:r w:rsidR="002208D6" w:rsidRPr="00155622">
        <w:rPr>
          <w:rFonts w:ascii="Times New Roman" w:hAnsi="Times New Roman"/>
          <w:sz w:val="36"/>
          <w:szCs w:val="36"/>
        </w:rPr>
        <w:t>, ЧТО ОБЯЗАННОСТЬ ПО УС</w:t>
      </w:r>
      <w:r w:rsidR="00155622" w:rsidRPr="00155622">
        <w:rPr>
          <w:rFonts w:ascii="Times New Roman" w:hAnsi="Times New Roman"/>
          <w:sz w:val="36"/>
          <w:szCs w:val="36"/>
        </w:rPr>
        <w:t>Т</w:t>
      </w:r>
      <w:r w:rsidR="002208D6" w:rsidRPr="00155622">
        <w:rPr>
          <w:rFonts w:ascii="Times New Roman" w:hAnsi="Times New Roman"/>
          <w:sz w:val="36"/>
          <w:szCs w:val="36"/>
        </w:rPr>
        <w:t>АНОВКЕ И СОДЕРЖАНИЮ ВСЕХ ПРИБОРО</w:t>
      </w:r>
      <w:r w:rsidR="00155622" w:rsidRPr="00155622">
        <w:rPr>
          <w:rFonts w:ascii="Times New Roman" w:hAnsi="Times New Roman"/>
          <w:sz w:val="36"/>
          <w:szCs w:val="36"/>
        </w:rPr>
        <w:t>В УЧЕТА КОММУНАЛЬНЫХ РЕС</w:t>
      </w:r>
      <w:r w:rsidR="00736AB9">
        <w:rPr>
          <w:rFonts w:ascii="Times New Roman" w:hAnsi="Times New Roman"/>
          <w:sz w:val="36"/>
          <w:szCs w:val="36"/>
        </w:rPr>
        <w:t>УРСОВ (</w:t>
      </w:r>
      <w:bookmarkStart w:id="0" w:name="_GoBack"/>
      <w:bookmarkEnd w:id="0"/>
      <w:r w:rsidR="00155622" w:rsidRPr="00155622">
        <w:rPr>
          <w:rFonts w:ascii="Times New Roman" w:hAnsi="Times New Roman"/>
          <w:sz w:val="36"/>
          <w:szCs w:val="36"/>
        </w:rPr>
        <w:t xml:space="preserve">в том числе квартирных) с </w:t>
      </w:r>
      <w:r w:rsidR="002208D6" w:rsidRPr="00155622">
        <w:rPr>
          <w:rFonts w:ascii="Times New Roman" w:hAnsi="Times New Roman"/>
          <w:sz w:val="36"/>
          <w:szCs w:val="36"/>
        </w:rPr>
        <w:t xml:space="preserve">2020г. </w:t>
      </w:r>
      <w:r w:rsidR="00155622" w:rsidRPr="00155622">
        <w:rPr>
          <w:rFonts w:ascii="Times New Roman" w:hAnsi="Times New Roman"/>
          <w:sz w:val="36"/>
          <w:szCs w:val="36"/>
        </w:rPr>
        <w:t xml:space="preserve"> </w:t>
      </w:r>
      <w:r w:rsidR="002208D6" w:rsidRPr="00155622">
        <w:rPr>
          <w:rFonts w:ascii="Times New Roman" w:hAnsi="Times New Roman"/>
          <w:sz w:val="36"/>
          <w:szCs w:val="36"/>
        </w:rPr>
        <w:t>БУДЕТ ВОЗЛОЖЕНА НА ПОСТАВЩИКА. СЕЙЧАС П</w:t>
      </w:r>
      <w:r w:rsidR="00CD3CEB">
        <w:rPr>
          <w:rFonts w:ascii="Times New Roman" w:hAnsi="Times New Roman"/>
          <w:sz w:val="36"/>
          <w:szCs w:val="36"/>
        </w:rPr>
        <w:t>ОСТАВЩИКОМ СЧИТАЕМСЯ МЫ С ВАМИ И ПЛАТИТЬ ЗА ВСЕ ПРИДЕТСЯ НАМ, ЕСЛИ НЕ ПЕРЕЙДЕМ НА ПРЯМЫЕ ДОГОВОРА.</w:t>
      </w:r>
      <w:r w:rsidR="002208D6" w:rsidRPr="00155622">
        <w:rPr>
          <w:rFonts w:ascii="Times New Roman" w:hAnsi="Times New Roman"/>
          <w:sz w:val="36"/>
          <w:szCs w:val="36"/>
        </w:rPr>
        <w:t xml:space="preserve"> </w:t>
      </w:r>
      <w:r w:rsidR="00155622" w:rsidRPr="00155622"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 w:rsidR="00CD3CE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2208D6" w:rsidRPr="00155622">
        <w:rPr>
          <w:rFonts w:ascii="Times New Roman" w:hAnsi="Times New Roman"/>
          <w:i/>
          <w:sz w:val="36"/>
          <w:szCs w:val="36"/>
        </w:rPr>
        <w:t>ПРИМЕР ПРЯМОГО ДОГОВОРА – ЭТО СУЩЕСТВУЮЩИЙ ПОРЯДОК РАСЧЕТА С МОСЭНЕРГОСБЫТОМ ЗА ЭЛЕКТРИЧЕСТВО.</w:t>
      </w:r>
      <w:r w:rsidR="00CD3CEB">
        <w:rPr>
          <w:rFonts w:ascii="Times New Roman" w:hAnsi="Times New Roman"/>
          <w:i/>
          <w:sz w:val="36"/>
          <w:szCs w:val="36"/>
        </w:rPr>
        <w:t xml:space="preserve"> ТАКЖЕ МЫ ПЕРЙДЕМ ПО ТЕПЛУ И</w:t>
      </w:r>
      <w:r w:rsidR="00155622" w:rsidRPr="00155622">
        <w:rPr>
          <w:rFonts w:ascii="Times New Roman" w:hAnsi="Times New Roman"/>
          <w:i/>
          <w:sz w:val="36"/>
          <w:szCs w:val="36"/>
        </w:rPr>
        <w:t xml:space="preserve"> ВОДЕ.</w:t>
      </w:r>
    </w:p>
    <w:p w:rsidR="002208D6" w:rsidRPr="00155622" w:rsidRDefault="002208D6" w:rsidP="00CD3CEB">
      <w:pPr>
        <w:tabs>
          <w:tab w:val="left" w:pos="10490"/>
        </w:tabs>
        <w:jc w:val="center"/>
        <w:rPr>
          <w:rFonts w:ascii="Arial Black" w:hAnsi="Arial Black" w:cs="Times New Roman"/>
          <w:sz w:val="36"/>
          <w:szCs w:val="36"/>
          <w:u w:val="single"/>
        </w:rPr>
      </w:pPr>
      <w:r w:rsidRPr="00155622">
        <w:rPr>
          <w:rFonts w:ascii="Arial Black" w:hAnsi="Arial Black" w:cs="Times New Roman"/>
          <w:b/>
          <w:sz w:val="36"/>
          <w:szCs w:val="36"/>
          <w:u w:val="single"/>
        </w:rPr>
        <w:t>НАМ НАДО ПРОГОЛОСОВАТЬ ЗА ПЕРЕХОД НА ПРЯМЫЕ ДОГОВОРА</w:t>
      </w:r>
      <w:r w:rsidR="00155622" w:rsidRPr="00155622">
        <w:rPr>
          <w:rFonts w:ascii="Arial Black" w:hAnsi="Arial Black" w:cs="Times New Roman"/>
          <w:sz w:val="36"/>
          <w:szCs w:val="36"/>
          <w:u w:val="single"/>
        </w:rPr>
        <w:t xml:space="preserve"> !!!!!!</w:t>
      </w:r>
    </w:p>
    <w:p w:rsidR="002208D6" w:rsidRPr="00155622" w:rsidRDefault="00CF7EED" w:rsidP="00CD3CEB">
      <w:pPr>
        <w:pStyle w:val="a3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36"/>
          <w:szCs w:val="36"/>
        </w:rPr>
        <w:t>ВОПРОС 5 и</w:t>
      </w:r>
      <w:r w:rsidR="002208D6" w:rsidRPr="002208D6">
        <w:rPr>
          <w:rFonts w:ascii="Times New Roman" w:hAnsi="Times New Roman"/>
          <w:b/>
          <w:sz w:val="36"/>
          <w:szCs w:val="36"/>
        </w:rPr>
        <w:t xml:space="preserve"> 6:</w:t>
      </w:r>
      <w:r w:rsidR="002208D6" w:rsidRPr="002208D6">
        <w:rPr>
          <w:rFonts w:ascii="Times New Roman" w:hAnsi="Times New Roman"/>
          <w:sz w:val="36"/>
          <w:szCs w:val="36"/>
        </w:rPr>
        <w:t xml:space="preserve"> </w:t>
      </w:r>
      <w:r w:rsidR="00CD3CEB">
        <w:rPr>
          <w:rFonts w:ascii="Times New Roman" w:hAnsi="Times New Roman"/>
          <w:sz w:val="36"/>
          <w:szCs w:val="36"/>
        </w:rPr>
        <w:t>«</w:t>
      </w:r>
      <w:r w:rsidR="00155622" w:rsidRPr="00272DEE">
        <w:rPr>
          <w:rFonts w:ascii="Times New Roman" w:hAnsi="Times New Roman"/>
          <w:sz w:val="18"/>
          <w:szCs w:val="18"/>
        </w:rPr>
        <w:t>О размещении средств фонда капитального ремонта, формируемого на специальном счете, на специальном депозите в ПАО «Сбербанк», о заключении договора специального депозита.</w:t>
      </w:r>
      <w:r w:rsidR="00CD3CEB">
        <w:rPr>
          <w:rFonts w:ascii="Times New Roman" w:hAnsi="Times New Roman"/>
          <w:sz w:val="18"/>
          <w:szCs w:val="18"/>
        </w:rPr>
        <w:t>»</w:t>
      </w:r>
      <w:r w:rsidR="00155622">
        <w:rPr>
          <w:rFonts w:ascii="Times New Roman" w:hAnsi="Times New Roman"/>
          <w:sz w:val="18"/>
          <w:szCs w:val="18"/>
        </w:rPr>
        <w:t xml:space="preserve">    </w:t>
      </w:r>
      <w:r w:rsidR="002208D6" w:rsidRPr="00155622">
        <w:rPr>
          <w:rFonts w:ascii="Times New Roman" w:hAnsi="Times New Roman"/>
          <w:sz w:val="36"/>
          <w:szCs w:val="36"/>
        </w:rPr>
        <w:t xml:space="preserve">ДАСТ НАМ ВОЗМОЖНОСТЬ ПОЛУЧАТЬ ПРОЦЕНТ НА НАШИ ДЕНЕЖНЫЕ СРЕДСТВА </w:t>
      </w:r>
      <w:r w:rsidR="00155622" w:rsidRPr="00155622">
        <w:rPr>
          <w:rFonts w:ascii="Times New Roman" w:hAnsi="Times New Roman"/>
          <w:sz w:val="36"/>
          <w:szCs w:val="36"/>
        </w:rPr>
        <w:t xml:space="preserve">НА СЧЕТАХ </w:t>
      </w:r>
      <w:r w:rsidR="002208D6" w:rsidRPr="00155622">
        <w:rPr>
          <w:rFonts w:ascii="Times New Roman" w:hAnsi="Times New Roman"/>
          <w:sz w:val="36"/>
          <w:szCs w:val="36"/>
        </w:rPr>
        <w:t>ПО КАПИТАЛЬНЫМ ВЗНОСАМ.</w:t>
      </w:r>
    </w:p>
    <w:p w:rsidR="002208D6" w:rsidRPr="00155622" w:rsidRDefault="002208D6" w:rsidP="00CD3CEB">
      <w:pPr>
        <w:tabs>
          <w:tab w:val="left" w:pos="10490"/>
        </w:tabs>
        <w:rPr>
          <w:rFonts w:ascii="Times New Roman" w:hAnsi="Times New Roman"/>
          <w:sz w:val="18"/>
          <w:szCs w:val="18"/>
        </w:rPr>
      </w:pPr>
      <w:r w:rsidRPr="002208D6">
        <w:rPr>
          <w:rFonts w:ascii="Times New Roman" w:hAnsi="Times New Roman" w:cs="Times New Roman"/>
          <w:b/>
          <w:sz w:val="36"/>
          <w:szCs w:val="36"/>
        </w:rPr>
        <w:t>ВОПРОС 7: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3CEB">
        <w:rPr>
          <w:rFonts w:ascii="Times New Roman" w:hAnsi="Times New Roman" w:cs="Times New Roman"/>
          <w:sz w:val="36"/>
          <w:szCs w:val="36"/>
        </w:rPr>
        <w:t>«</w:t>
      </w:r>
      <w:r w:rsidR="00155622" w:rsidRPr="002766DA">
        <w:rPr>
          <w:rFonts w:ascii="Times New Roman" w:hAnsi="Times New Roman"/>
          <w:sz w:val="18"/>
          <w:szCs w:val="18"/>
        </w:rPr>
        <w:t>Поручить ТСЖ «Колизей» оформить в общее имущество собственников помещения</w:t>
      </w:r>
      <w:r w:rsidR="00155622" w:rsidRPr="00C0244A">
        <w:rPr>
          <w:rFonts w:ascii="Times New Roman" w:hAnsi="Times New Roman"/>
          <w:sz w:val="18"/>
          <w:szCs w:val="18"/>
        </w:rPr>
        <w:t xml:space="preserve"> </w:t>
      </w:r>
      <w:r w:rsidR="00155622" w:rsidRPr="00155622">
        <w:rPr>
          <w:rFonts w:ascii="Times New Roman" w:hAnsi="Times New Roman"/>
          <w:sz w:val="18"/>
          <w:szCs w:val="18"/>
        </w:rPr>
        <w:t>общего пользования в многоквартирном</w:t>
      </w:r>
      <w:r w:rsidR="00155622" w:rsidRPr="002766D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155622" w:rsidRPr="002766DA">
        <w:rPr>
          <w:rFonts w:ascii="Times New Roman" w:hAnsi="Times New Roman"/>
          <w:sz w:val="18"/>
          <w:szCs w:val="18"/>
        </w:rPr>
        <w:t xml:space="preserve">доме </w:t>
      </w:r>
      <w:r w:rsidR="00CD3CEB">
        <w:rPr>
          <w:rFonts w:ascii="Times New Roman" w:hAnsi="Times New Roman"/>
          <w:sz w:val="18"/>
          <w:szCs w:val="18"/>
        </w:rPr>
        <w:t>.</w:t>
      </w:r>
      <w:proofErr w:type="gramEnd"/>
      <w:r w:rsidR="00CD3CEB">
        <w:rPr>
          <w:rFonts w:ascii="Times New Roman" w:hAnsi="Times New Roman"/>
          <w:sz w:val="18"/>
          <w:szCs w:val="18"/>
        </w:rPr>
        <w:t>»</w:t>
      </w:r>
      <w:r w:rsidR="00155622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УСТАНОВЛЕН ПОРЯДОК РЕГИСТРАЦИИ ОБЩЕГО ИМУЩЕСТВА ВСЕХ СОБСТВЕННИКОВ. У НАС ЭТО КОНСЪЕРЖНЫЕ КОМНАТЫ, </w:t>
      </w:r>
      <w:r w:rsidR="0097195B">
        <w:rPr>
          <w:rFonts w:ascii="Times New Roman" w:hAnsi="Times New Roman" w:cs="Times New Roman"/>
          <w:sz w:val="36"/>
          <w:szCs w:val="36"/>
        </w:rPr>
        <w:t xml:space="preserve">ЩИТОВЫЕ. </w:t>
      </w:r>
      <w:r w:rsidR="00CD3CEB">
        <w:rPr>
          <w:rFonts w:ascii="Times New Roman" w:hAnsi="Times New Roman" w:cs="Times New Roman"/>
          <w:sz w:val="36"/>
          <w:szCs w:val="36"/>
        </w:rPr>
        <w:t>ПРИ ОФОРМЛЕНИИ</w:t>
      </w:r>
      <w:r w:rsidR="0097195B">
        <w:rPr>
          <w:rFonts w:ascii="Times New Roman" w:hAnsi="Times New Roman" w:cs="Times New Roman"/>
          <w:sz w:val="36"/>
          <w:szCs w:val="36"/>
        </w:rPr>
        <w:t xml:space="preserve"> ДЛЯ КАЖДОГО КОРПУСА ОТДЕЛЬНО УСТАНАВЛИВАЕТСЯ ОБЩАЯ ДОЛЕВАЯ СОБСТВЕННОСТЬ.</w:t>
      </w:r>
    </w:p>
    <w:p w:rsidR="0097195B" w:rsidRDefault="0097195B" w:rsidP="00CD3CEB">
      <w:pPr>
        <w:tabs>
          <w:tab w:val="left" w:pos="10490"/>
        </w:tabs>
        <w:rPr>
          <w:rFonts w:ascii="Times New Roman" w:hAnsi="Times New Roman" w:cs="Times New Roman"/>
          <w:sz w:val="36"/>
          <w:szCs w:val="36"/>
        </w:rPr>
      </w:pPr>
      <w:r w:rsidRPr="0097195B">
        <w:rPr>
          <w:rFonts w:ascii="Times New Roman" w:hAnsi="Times New Roman" w:cs="Times New Roman"/>
          <w:b/>
          <w:sz w:val="36"/>
          <w:szCs w:val="36"/>
        </w:rPr>
        <w:t>ВОПРОС 9: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3CEB">
        <w:rPr>
          <w:rFonts w:ascii="Times New Roman" w:hAnsi="Times New Roman" w:cs="Times New Roman"/>
          <w:b/>
          <w:sz w:val="36"/>
          <w:szCs w:val="36"/>
        </w:rPr>
        <w:t>«</w:t>
      </w:r>
      <w:r w:rsidR="00155622" w:rsidRPr="00272DEE">
        <w:rPr>
          <w:rFonts w:ascii="Times New Roman" w:hAnsi="Times New Roman"/>
          <w:sz w:val="18"/>
          <w:szCs w:val="18"/>
        </w:rPr>
        <w:t>Об изменении способа сбора ТБО и о консервации мусоропровода многоквартирного дома</w:t>
      </w:r>
      <w:r w:rsidR="00CD3CEB">
        <w:rPr>
          <w:rFonts w:ascii="Times New Roman" w:hAnsi="Times New Roman"/>
          <w:sz w:val="18"/>
          <w:szCs w:val="18"/>
        </w:rPr>
        <w:t>»</w:t>
      </w:r>
      <w:r w:rsidR="00155622" w:rsidRPr="0097195B">
        <w:rPr>
          <w:rFonts w:ascii="Times New Roman" w:hAnsi="Times New Roman" w:cs="Times New Roman"/>
          <w:sz w:val="36"/>
          <w:szCs w:val="36"/>
        </w:rPr>
        <w:t xml:space="preserve"> </w:t>
      </w:r>
      <w:r w:rsidR="00155622">
        <w:rPr>
          <w:rFonts w:ascii="Times New Roman" w:hAnsi="Times New Roman" w:cs="Times New Roman"/>
          <w:sz w:val="36"/>
          <w:szCs w:val="36"/>
        </w:rPr>
        <w:t xml:space="preserve"> </w:t>
      </w:r>
      <w:r w:rsidRPr="0097195B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НАС ДАВНО ЭТО ДЕЙСТВУЕТ, НО ИЗМЕНИЛАСЬ КОМПЕТЕНЦИЯ ПРИНЯТИЯ РЕШЕНИЯ И НАМ НАДО ПОДТВЕРДИТЬ.</w:t>
      </w:r>
    </w:p>
    <w:p w:rsidR="0097195B" w:rsidRPr="00155622" w:rsidRDefault="0097195B" w:rsidP="00CD3CEB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97195B">
        <w:rPr>
          <w:rFonts w:ascii="Times New Roman" w:hAnsi="Times New Roman"/>
          <w:b/>
          <w:sz w:val="36"/>
          <w:szCs w:val="36"/>
        </w:rPr>
        <w:t>ВОПРОС 10-14: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D3CEB">
        <w:rPr>
          <w:rFonts w:ascii="Times New Roman" w:hAnsi="Times New Roman"/>
          <w:b/>
          <w:sz w:val="36"/>
          <w:szCs w:val="36"/>
        </w:rPr>
        <w:t>«</w:t>
      </w:r>
      <w:r w:rsidR="00155622" w:rsidRPr="002766DA">
        <w:rPr>
          <w:rFonts w:ascii="Times New Roman" w:hAnsi="Times New Roman"/>
          <w:sz w:val="18"/>
          <w:szCs w:val="18"/>
        </w:rPr>
        <w:t>Согласование установки ограждающих устройств, забора общего для всех домов по адресу Мичуринский проспект д 11 кор</w:t>
      </w:r>
      <w:r w:rsidR="00155622">
        <w:rPr>
          <w:rFonts w:ascii="Times New Roman" w:hAnsi="Times New Roman"/>
          <w:sz w:val="18"/>
          <w:szCs w:val="18"/>
        </w:rPr>
        <w:t xml:space="preserve">пуса 1,2,3,4 </w:t>
      </w:r>
      <w:r w:rsidR="00155622" w:rsidRPr="002766DA">
        <w:rPr>
          <w:rFonts w:ascii="Times New Roman" w:hAnsi="Times New Roman"/>
          <w:sz w:val="18"/>
          <w:szCs w:val="18"/>
        </w:rPr>
        <w:t>соглас</w:t>
      </w:r>
      <w:r w:rsidR="00CD3CEB">
        <w:rPr>
          <w:rFonts w:ascii="Times New Roman" w:hAnsi="Times New Roman"/>
          <w:sz w:val="18"/>
          <w:szCs w:val="18"/>
        </w:rPr>
        <w:t xml:space="preserve">но проекту </w:t>
      </w:r>
      <w:r w:rsidR="00155622" w:rsidRPr="002766DA">
        <w:rPr>
          <w:rFonts w:ascii="Times New Roman" w:hAnsi="Times New Roman"/>
          <w:sz w:val="18"/>
          <w:szCs w:val="18"/>
        </w:rPr>
        <w:t>размещения от 2002г.</w:t>
      </w:r>
      <w:r w:rsidR="00CD3CEB">
        <w:rPr>
          <w:rFonts w:ascii="Times New Roman" w:hAnsi="Times New Roman"/>
          <w:sz w:val="18"/>
          <w:szCs w:val="18"/>
        </w:rPr>
        <w:t>»</w:t>
      </w:r>
      <w:r w:rsidR="00155622">
        <w:rPr>
          <w:rFonts w:ascii="Times New Roman" w:hAnsi="Times New Roman"/>
          <w:sz w:val="18"/>
          <w:szCs w:val="18"/>
        </w:rPr>
        <w:t xml:space="preserve">  </w:t>
      </w:r>
      <w:r w:rsidRPr="00155622">
        <w:rPr>
          <w:rFonts w:ascii="Times New Roman" w:hAnsi="Times New Roman"/>
          <w:sz w:val="36"/>
          <w:szCs w:val="36"/>
        </w:rPr>
        <w:t>ТАК ЖЕ ДАВНО ВСЕ УСТАНОВЛЕНО И СУЩЕСТВУЕТ.  НО ПРИ ВОЗНИКНОВЕНИИ ПРОВЕРОК ЗАКОННОСТИ НЕОБХОДИМО РЕШЕНИЕ СОБСТВЕННИКОВ ДЛЯ ПОДТВЕРЖДЕНИЯ ИХ ВОЛЕИЗЪЯВЛЕНИЯ НА ДАННЫЕ УСТРОЙСТВА, А ТАКЖЕ ОСНОВАНИЕ ДЛЯ ИХ СОДЕРЖАНИЯ ЗА СЧЕТ СМЕТЫ, ЧТО НА ПРАКТИКЕ УЖЕ ДАВНО ПРОИСХОДИТ.</w:t>
      </w:r>
    </w:p>
    <w:p w:rsidR="0097195B" w:rsidRPr="00CD3CEB" w:rsidRDefault="0097195B" w:rsidP="00CD3CEB">
      <w:pPr>
        <w:tabs>
          <w:tab w:val="left" w:pos="10490"/>
        </w:tabs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D3CEB">
        <w:rPr>
          <w:rFonts w:ascii="Tahoma" w:hAnsi="Tahoma" w:cs="Tahoma"/>
          <w:b/>
          <w:sz w:val="32"/>
          <w:szCs w:val="32"/>
          <w:u w:val="single"/>
        </w:rPr>
        <w:t>ВОТ ПОЧЕМУ ТАК ВАЖНО ОПЕРАТИВНО ПРОГОЛОСОВАТЬ.</w:t>
      </w:r>
      <w:r w:rsidR="00CD3CEB" w:rsidRPr="00CD3CEB">
        <w:rPr>
          <w:rFonts w:ascii="Tahoma" w:hAnsi="Tahoma" w:cs="Tahoma"/>
          <w:b/>
          <w:sz w:val="32"/>
          <w:szCs w:val="32"/>
          <w:u w:val="single"/>
        </w:rPr>
        <w:t xml:space="preserve">                                                        </w:t>
      </w:r>
      <w:r w:rsidRPr="00CD3CEB">
        <w:rPr>
          <w:rFonts w:ascii="Tahoma" w:hAnsi="Tahoma" w:cs="Tahoma"/>
          <w:b/>
          <w:sz w:val="36"/>
          <w:szCs w:val="36"/>
        </w:rPr>
        <w:t>НЕ ЗАТЯГИВАЙТЕ ГОЛОСОВАНИЕ.</w:t>
      </w:r>
    </w:p>
    <w:p w:rsidR="0097195B" w:rsidRDefault="0097195B" w:rsidP="00CD3CEB">
      <w:pPr>
        <w:tabs>
          <w:tab w:val="left" w:pos="104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СЕЙЧАС ОЧЕНЬ СТРОГИЙ РЕГЛАМЕНТ. ИТОГИ ГОЛОСОВАНИЯ ПЕРЕДАЮТСЯ НА ХРАНЕНИЕ В ОРГАНЫ НАДЗОРА В УСТАНОВЛЕННЫЕ СРОКИ. </w:t>
      </w:r>
      <w:r w:rsidR="00CD3CEB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СТОИМОСТЬ ПРОВЕДЕНИЯ СОБРАНИЯ С СОБЛЮДЕНИЕМ ВСЕХ РЕГЛАМЕНТОВ ЗНАЧИТЕЛЬНАЯ.</w:t>
      </w:r>
    </w:p>
    <w:p w:rsidR="0097195B" w:rsidRDefault="0097195B" w:rsidP="00CD3CEB">
      <w:pPr>
        <w:tabs>
          <w:tab w:val="left" w:pos="10490"/>
        </w:tabs>
        <w:rPr>
          <w:rFonts w:ascii="Times New Roman" w:hAnsi="Times New Roman" w:cs="Times New Roman"/>
          <w:i/>
          <w:sz w:val="36"/>
          <w:szCs w:val="36"/>
        </w:rPr>
      </w:pPr>
      <w:r w:rsidRPr="0097195B">
        <w:rPr>
          <w:rFonts w:ascii="Times New Roman" w:hAnsi="Times New Roman" w:cs="Times New Roman"/>
          <w:i/>
          <w:sz w:val="36"/>
          <w:szCs w:val="36"/>
        </w:rPr>
        <w:t>ОСОБЕННО ОБРАТИТЕ ВНИМАНИЕ НА ПРОСТАВЛЕНИЕ ДАТЫ В БЮЛЛЕТЕНЯХ – ОНА ДОЛЖНА БЫТЬ ТОЛЬКО В ПЕРИОД ПРОВЕДЕНИЯ СОБРАНИЯ С 01 АПРЕЛЯ.</w:t>
      </w:r>
    </w:p>
    <w:p w:rsidR="002208D6" w:rsidRPr="00155622" w:rsidRDefault="0097195B" w:rsidP="00CD3CEB">
      <w:pPr>
        <w:tabs>
          <w:tab w:val="left" w:pos="104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55622">
        <w:rPr>
          <w:rFonts w:ascii="Times New Roman" w:hAnsi="Times New Roman" w:cs="Times New Roman"/>
          <w:i/>
          <w:sz w:val="28"/>
          <w:szCs w:val="28"/>
        </w:rPr>
        <w:t>Правление Товарищества.</w:t>
      </w:r>
    </w:p>
    <w:sectPr w:rsidR="002208D6" w:rsidRPr="00155622" w:rsidSect="00CD3CEB">
      <w:pgSz w:w="16839" w:h="23814" w:code="8"/>
      <w:pgMar w:top="568" w:right="53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1772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E704E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49"/>
    <w:rsid w:val="00013053"/>
    <w:rsid w:val="00065249"/>
    <w:rsid w:val="00155622"/>
    <w:rsid w:val="002208D6"/>
    <w:rsid w:val="00736AB9"/>
    <w:rsid w:val="008F47F9"/>
    <w:rsid w:val="0097195B"/>
    <w:rsid w:val="00A679C5"/>
    <w:rsid w:val="00CD3CEB"/>
    <w:rsid w:val="00CF3BC9"/>
    <w:rsid w:val="00C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9F53AB-BBC3-4653-8B5E-6986D61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2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2019-03-21T07:16:00Z</cp:lastPrinted>
  <dcterms:created xsi:type="dcterms:W3CDTF">2019-03-21T07:17:00Z</dcterms:created>
  <dcterms:modified xsi:type="dcterms:W3CDTF">2019-03-21T07:17:00Z</dcterms:modified>
</cp:coreProperties>
</file>